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D980" w14:textId="69F25A58" w:rsidR="00454CAC" w:rsidRDefault="003E71CE" w:rsidP="00454CAC">
      <w:r>
        <w:t>SELECTBOARD &amp; FINANCE</w:t>
      </w:r>
      <w:r w:rsidR="005603F8">
        <w:t xml:space="preserve"> COMMITTEE</w:t>
      </w:r>
      <w:r w:rsidR="00454CAC">
        <w:t xml:space="preserve"> DRAFT MINUTES – </w:t>
      </w:r>
      <w:r w:rsidR="005603F8">
        <w:t>Feb 16</w:t>
      </w:r>
      <w:r w:rsidR="00454CAC">
        <w:t>, 2021 06:</w:t>
      </w:r>
      <w:r w:rsidR="00B00652">
        <w:t>3</w:t>
      </w:r>
      <w:r w:rsidR="00454CAC">
        <w:t>0pm</w:t>
      </w:r>
    </w:p>
    <w:p w14:paraId="549ADADE" w14:textId="77777777" w:rsidR="00454CAC" w:rsidRDefault="00454CAC" w:rsidP="00454CAC"/>
    <w:p w14:paraId="53CB488B" w14:textId="2DDC21DF" w:rsidR="00454CAC" w:rsidRDefault="00B00652" w:rsidP="00454CAC">
      <w:proofErr w:type="spellStart"/>
      <w:r>
        <w:t>Selectboard</w:t>
      </w:r>
      <w:proofErr w:type="spellEnd"/>
      <w:r>
        <w:t xml:space="preserve"> </w:t>
      </w:r>
      <w:r w:rsidR="00454CAC">
        <w:t>Members Present: Leigh Davis, Steve Bannon, Ed Abrahams, Bill Cooke</w:t>
      </w:r>
      <w:r w:rsidR="00B36A71">
        <w:t xml:space="preserve">, </w:t>
      </w:r>
      <w:r w:rsidR="00335EC5">
        <w:t>Kate Burke</w:t>
      </w:r>
    </w:p>
    <w:p w14:paraId="53ECF477" w14:textId="5A00C4C4" w:rsidR="00B00652" w:rsidRDefault="00B00652" w:rsidP="00454CAC">
      <w:r>
        <w:t>Finance Committee Members Present:</w:t>
      </w:r>
      <w:r w:rsidR="0032708F">
        <w:t xml:space="preserve"> Anne O’Dwyer, Meredith O’Connor, Michelle Loubert,</w:t>
      </w:r>
      <w:r w:rsidR="008C6C9F">
        <w:t xml:space="preserve"> </w:t>
      </w:r>
      <w:r w:rsidR="00086D4F">
        <w:t>Will</w:t>
      </w:r>
      <w:r w:rsidR="008C6C9F">
        <w:t xml:space="preserve"> </w:t>
      </w:r>
      <w:proofErr w:type="spellStart"/>
      <w:r w:rsidR="008C6C9F">
        <w:t>Curletti</w:t>
      </w:r>
      <w:proofErr w:type="spellEnd"/>
      <w:r w:rsidR="008C6C9F">
        <w:t>,</w:t>
      </w:r>
      <w:r w:rsidR="001B2466">
        <w:t xml:space="preserve"> Tom Blauvelt</w:t>
      </w:r>
    </w:p>
    <w:p w14:paraId="0FFE2F9C" w14:textId="77777777" w:rsidR="00454CAC" w:rsidRDefault="00454CAC" w:rsidP="00454CAC"/>
    <w:p w14:paraId="1E3A22A3" w14:textId="35EFE838" w:rsidR="00454CAC" w:rsidRDefault="00454CAC" w:rsidP="00E91B73">
      <w:pPr>
        <w:pStyle w:val="ListParagraph"/>
        <w:numPr>
          <w:ilvl w:val="0"/>
          <w:numId w:val="1"/>
        </w:numPr>
      </w:pPr>
      <w:r>
        <w:t xml:space="preserve">Called to order at </w:t>
      </w:r>
      <w:r w:rsidR="00550A45">
        <w:t>6:</w:t>
      </w:r>
      <w:r w:rsidR="00771530">
        <w:t>3</w:t>
      </w:r>
      <w:r w:rsidR="00B576E4">
        <w:t>8</w:t>
      </w:r>
      <w:r w:rsidR="00771530">
        <w:t>pm</w:t>
      </w:r>
      <w:r w:rsidR="00D74B37">
        <w:t xml:space="preserve"> by</w:t>
      </w:r>
      <w:r w:rsidR="00A92AFF">
        <w:t xml:space="preserve"> Steve </w:t>
      </w:r>
    </w:p>
    <w:p w14:paraId="76DA1D3D" w14:textId="401314C4" w:rsidR="00820932" w:rsidRDefault="00441ED0" w:rsidP="00820932">
      <w:pPr>
        <w:pStyle w:val="ListParagraph"/>
        <w:numPr>
          <w:ilvl w:val="0"/>
          <w:numId w:val="1"/>
        </w:numPr>
      </w:pPr>
      <w:r>
        <w:t>FY 22 Budget Policy</w:t>
      </w:r>
    </w:p>
    <w:p w14:paraId="66521A40" w14:textId="37A2C022" w:rsidR="008037B2" w:rsidRDefault="00441ED0" w:rsidP="008037B2">
      <w:pPr>
        <w:pStyle w:val="ListParagraph"/>
        <w:numPr>
          <w:ilvl w:val="1"/>
          <w:numId w:val="1"/>
        </w:numPr>
      </w:pPr>
      <w:r>
        <w:t xml:space="preserve">Anne </w:t>
      </w:r>
      <w:r w:rsidR="004C6051">
        <w:t xml:space="preserve">said that the Finance Committee adopted a budget policy at their last meeting. Revision regarding language about the Tax Levy. Voted on January 27, 2020. </w:t>
      </w:r>
      <w:r w:rsidR="00CE34FD">
        <w:t xml:space="preserve">At the last meeting, the </w:t>
      </w:r>
      <w:proofErr w:type="spellStart"/>
      <w:r w:rsidR="00CE34FD">
        <w:t>Selectboard</w:t>
      </w:r>
      <w:proofErr w:type="spellEnd"/>
      <w:r w:rsidR="00CE34FD">
        <w:t xml:space="preserve"> </w:t>
      </w:r>
      <w:r w:rsidR="00203144">
        <w:t xml:space="preserve">at February 8 </w:t>
      </w:r>
      <w:r w:rsidR="00CE34FD">
        <w:t>had requested that one statement needed revision.</w:t>
      </w:r>
      <w:r w:rsidR="00A92A69">
        <w:t xml:space="preserve"> Michelle asked if this has been brought before the Finance Committee; </w:t>
      </w:r>
      <w:r w:rsidR="002C669B">
        <w:t xml:space="preserve">since she hasn’t reviewed the changes, she </w:t>
      </w:r>
      <w:r w:rsidR="00BC619D">
        <w:t xml:space="preserve">would like time to review it. Anne shared the </w:t>
      </w:r>
      <w:r w:rsidR="005B6B30">
        <w:t xml:space="preserve">proposed </w:t>
      </w:r>
      <w:r w:rsidR="00BC619D">
        <w:t>revision on the screen</w:t>
      </w:r>
      <w:r w:rsidR="005B6B30">
        <w:t>—under “Strategic Priorities.”</w:t>
      </w:r>
      <w:r w:rsidR="008037B2">
        <w:t xml:space="preserve"> A roll call vote was taken; the revision was approved by the Finance Committee 4-1, with Michelle Loubert dissenting.</w:t>
      </w:r>
    </w:p>
    <w:p w14:paraId="79B1B4F6" w14:textId="44C9EC1A" w:rsidR="008037B2" w:rsidRDefault="005566E1" w:rsidP="005566E1">
      <w:pPr>
        <w:pStyle w:val="ListParagraph"/>
        <w:numPr>
          <w:ilvl w:val="0"/>
          <w:numId w:val="1"/>
        </w:numPr>
      </w:pPr>
      <w:r>
        <w:t>Budget Overview: Town Manager Presentation</w:t>
      </w:r>
      <w:r w:rsidR="00626C22">
        <w:t xml:space="preserve"> (see packet)</w:t>
      </w:r>
    </w:p>
    <w:p w14:paraId="432F7E02" w14:textId="6B4B5233" w:rsidR="005566E1" w:rsidRDefault="00D629F3" w:rsidP="005566E1">
      <w:pPr>
        <w:pStyle w:val="ListParagraph"/>
        <w:numPr>
          <w:ilvl w:val="1"/>
          <w:numId w:val="1"/>
        </w:numPr>
      </w:pPr>
      <w:r>
        <w:t xml:space="preserve">Budget Priorities: </w:t>
      </w:r>
    </w:p>
    <w:p w14:paraId="439D4D50" w14:textId="4F024A18" w:rsidR="006322A1" w:rsidRDefault="006322A1" w:rsidP="006322A1">
      <w:pPr>
        <w:pStyle w:val="ListParagraph"/>
        <w:numPr>
          <w:ilvl w:val="2"/>
          <w:numId w:val="1"/>
        </w:numPr>
      </w:pPr>
      <w:r>
        <w:t>Ensure public safety, public health</w:t>
      </w:r>
    </w:p>
    <w:p w14:paraId="25E15A7B" w14:textId="62D9F57D" w:rsidR="006322A1" w:rsidRDefault="006322A1" w:rsidP="006322A1">
      <w:pPr>
        <w:pStyle w:val="ListParagraph"/>
        <w:numPr>
          <w:ilvl w:val="2"/>
          <w:numId w:val="1"/>
        </w:numPr>
      </w:pPr>
      <w:r>
        <w:t xml:space="preserve">Maintain high quality </w:t>
      </w:r>
      <w:r w:rsidR="00421F89">
        <w:t>of life through public services</w:t>
      </w:r>
    </w:p>
    <w:p w14:paraId="5EABB3D8" w14:textId="206D47DB" w:rsidR="00421F89" w:rsidRDefault="00421F89" w:rsidP="006322A1">
      <w:pPr>
        <w:pStyle w:val="ListParagraph"/>
        <w:numPr>
          <w:ilvl w:val="2"/>
          <w:numId w:val="1"/>
        </w:numPr>
      </w:pPr>
      <w:r>
        <w:t>Invest in public infrastructure</w:t>
      </w:r>
    </w:p>
    <w:p w14:paraId="30C389A3" w14:textId="5A4B3F32" w:rsidR="00421F89" w:rsidRDefault="00421F89" w:rsidP="006322A1">
      <w:pPr>
        <w:pStyle w:val="ListParagraph"/>
        <w:numPr>
          <w:ilvl w:val="2"/>
          <w:numId w:val="1"/>
        </w:numPr>
      </w:pPr>
      <w:r>
        <w:t xml:space="preserve">Investing in “Human Capital” </w:t>
      </w:r>
      <w:r w:rsidR="003F38DC">
        <w:t>(employees)</w:t>
      </w:r>
    </w:p>
    <w:p w14:paraId="13C443EC" w14:textId="045BF576" w:rsidR="003F38DC" w:rsidRDefault="003F38DC" w:rsidP="006322A1">
      <w:pPr>
        <w:pStyle w:val="ListParagraph"/>
        <w:numPr>
          <w:ilvl w:val="2"/>
          <w:numId w:val="1"/>
        </w:numPr>
      </w:pPr>
      <w:r>
        <w:t>Investing in our Stabilization Accounts</w:t>
      </w:r>
    </w:p>
    <w:p w14:paraId="56E45927" w14:textId="0A380D5F" w:rsidR="003F38DC" w:rsidRDefault="00713473" w:rsidP="003F38DC">
      <w:pPr>
        <w:pStyle w:val="ListParagraph"/>
        <w:numPr>
          <w:ilvl w:val="1"/>
          <w:numId w:val="1"/>
        </w:numPr>
      </w:pPr>
      <w:r>
        <w:t>FY 22 Revenue Sources &amp; Estimates (see packet for more details)</w:t>
      </w:r>
    </w:p>
    <w:p w14:paraId="2365A817" w14:textId="69412BCA" w:rsidR="00713473" w:rsidRDefault="00713473" w:rsidP="00713473">
      <w:pPr>
        <w:pStyle w:val="ListParagraph"/>
        <w:numPr>
          <w:ilvl w:val="2"/>
          <w:numId w:val="1"/>
        </w:numPr>
      </w:pPr>
      <w:r>
        <w:t>Tax Levy</w:t>
      </w:r>
    </w:p>
    <w:p w14:paraId="0DE10004" w14:textId="408C7386" w:rsidR="00713473" w:rsidRDefault="00713473" w:rsidP="00713473">
      <w:pPr>
        <w:pStyle w:val="ListParagraph"/>
        <w:numPr>
          <w:ilvl w:val="2"/>
          <w:numId w:val="1"/>
        </w:numPr>
      </w:pPr>
      <w:r>
        <w:t>State Aid</w:t>
      </w:r>
    </w:p>
    <w:p w14:paraId="6738BE35" w14:textId="2E2F3329" w:rsidR="00713473" w:rsidRDefault="00713473" w:rsidP="00713473">
      <w:pPr>
        <w:pStyle w:val="ListParagraph"/>
        <w:numPr>
          <w:ilvl w:val="2"/>
          <w:numId w:val="1"/>
        </w:numPr>
      </w:pPr>
      <w:r>
        <w:t xml:space="preserve">Local Receipts </w:t>
      </w:r>
    </w:p>
    <w:p w14:paraId="63CA6716" w14:textId="18718DEC" w:rsidR="00713473" w:rsidRDefault="00713473" w:rsidP="00713473">
      <w:pPr>
        <w:pStyle w:val="ListParagraph"/>
        <w:numPr>
          <w:ilvl w:val="2"/>
          <w:numId w:val="1"/>
        </w:numPr>
      </w:pPr>
      <w:r>
        <w:t>Enterprise Fund</w:t>
      </w:r>
    </w:p>
    <w:p w14:paraId="09E28DB3" w14:textId="11669CC4" w:rsidR="00713473" w:rsidRDefault="00633BCE" w:rsidP="00713473">
      <w:pPr>
        <w:pStyle w:val="ListParagraph"/>
        <w:numPr>
          <w:ilvl w:val="2"/>
          <w:numId w:val="1"/>
        </w:numPr>
      </w:pPr>
      <w:r>
        <w:t>Free Cash (Tax Levy &amp; Special Articles)</w:t>
      </w:r>
    </w:p>
    <w:p w14:paraId="2898C679" w14:textId="668F1D1D" w:rsidR="00633BCE" w:rsidRDefault="00633BCE" w:rsidP="00713473">
      <w:pPr>
        <w:pStyle w:val="ListParagraph"/>
        <w:numPr>
          <w:ilvl w:val="2"/>
          <w:numId w:val="1"/>
        </w:numPr>
      </w:pPr>
      <w:r>
        <w:t>Total Revenues = 6.6% increase</w:t>
      </w:r>
    </w:p>
    <w:p w14:paraId="1B5CD0A8" w14:textId="7DB3BE51" w:rsidR="00633BCE" w:rsidRDefault="00626C22" w:rsidP="00633BCE">
      <w:pPr>
        <w:pStyle w:val="ListParagraph"/>
        <w:numPr>
          <w:ilvl w:val="1"/>
          <w:numId w:val="1"/>
        </w:numPr>
      </w:pPr>
      <w:r>
        <w:t>Expenditures</w:t>
      </w:r>
    </w:p>
    <w:p w14:paraId="73991DA3" w14:textId="077A6C5C" w:rsidR="00626C22" w:rsidRDefault="004E2B95" w:rsidP="00626C22">
      <w:pPr>
        <w:pStyle w:val="ListParagraph"/>
        <w:numPr>
          <w:ilvl w:val="2"/>
          <w:numId w:val="1"/>
        </w:numPr>
      </w:pPr>
      <w:r>
        <w:t>Town Operation Budget</w:t>
      </w:r>
    </w:p>
    <w:p w14:paraId="7E9BBED0" w14:textId="4DB3D37C" w:rsidR="004E2B95" w:rsidRDefault="004E2B95" w:rsidP="00626C22">
      <w:pPr>
        <w:pStyle w:val="ListParagraph"/>
        <w:numPr>
          <w:ilvl w:val="2"/>
          <w:numId w:val="1"/>
        </w:numPr>
      </w:pPr>
      <w:r>
        <w:t>BHRSD Assessment</w:t>
      </w:r>
    </w:p>
    <w:p w14:paraId="06C51763" w14:textId="5472849C" w:rsidR="004E2B95" w:rsidRDefault="004E2B95" w:rsidP="00626C22">
      <w:pPr>
        <w:pStyle w:val="ListParagraph"/>
        <w:numPr>
          <w:ilvl w:val="2"/>
          <w:numId w:val="1"/>
        </w:numPr>
      </w:pPr>
      <w:r>
        <w:t>Enterprise Fund (Wastewater)</w:t>
      </w:r>
    </w:p>
    <w:p w14:paraId="485643A4" w14:textId="208F0C31" w:rsidR="004E2B95" w:rsidRDefault="004E2B95" w:rsidP="00626C22">
      <w:pPr>
        <w:pStyle w:val="ListParagraph"/>
        <w:numPr>
          <w:ilvl w:val="2"/>
          <w:numId w:val="1"/>
        </w:numPr>
      </w:pPr>
      <w:r>
        <w:t>Special Articles</w:t>
      </w:r>
    </w:p>
    <w:p w14:paraId="2AD379DC" w14:textId="5992CB7C" w:rsidR="004E2B95" w:rsidRDefault="004E2B95" w:rsidP="00626C22">
      <w:pPr>
        <w:pStyle w:val="ListParagraph"/>
        <w:numPr>
          <w:ilvl w:val="2"/>
          <w:numId w:val="1"/>
        </w:numPr>
      </w:pPr>
      <w:r>
        <w:t>State Assessments/Overlay</w:t>
      </w:r>
    </w:p>
    <w:p w14:paraId="6F954CAE" w14:textId="7C8C3EDE" w:rsidR="004E2B95" w:rsidRDefault="004E2B95" w:rsidP="00626C22">
      <w:pPr>
        <w:pStyle w:val="ListParagraph"/>
        <w:numPr>
          <w:ilvl w:val="2"/>
          <w:numId w:val="1"/>
        </w:numPr>
      </w:pPr>
      <w:r>
        <w:t>Total = 6.6% increase</w:t>
      </w:r>
    </w:p>
    <w:p w14:paraId="2B54D7D1" w14:textId="3D250B05" w:rsidR="004E2B95" w:rsidRDefault="00DF0186" w:rsidP="004E2B95">
      <w:pPr>
        <w:pStyle w:val="ListParagraph"/>
        <w:numPr>
          <w:ilvl w:val="1"/>
          <w:numId w:val="1"/>
        </w:numPr>
      </w:pPr>
      <w:r>
        <w:t>Total budget</w:t>
      </w:r>
    </w:p>
    <w:p w14:paraId="512487CC" w14:textId="2466BA94" w:rsidR="00DF0186" w:rsidRDefault="00DF0186" w:rsidP="00DF0186">
      <w:pPr>
        <w:pStyle w:val="ListParagraph"/>
        <w:numPr>
          <w:ilvl w:val="2"/>
          <w:numId w:val="1"/>
        </w:numPr>
      </w:pPr>
      <w:r>
        <w:t>Lowest increase in past 7 years</w:t>
      </w:r>
    </w:p>
    <w:p w14:paraId="141082E8" w14:textId="7CCCC7BA" w:rsidR="00DF0186" w:rsidRDefault="00862C30" w:rsidP="00DF0186">
      <w:pPr>
        <w:pStyle w:val="ListParagraph"/>
        <w:numPr>
          <w:ilvl w:val="1"/>
          <w:numId w:val="1"/>
        </w:numPr>
      </w:pPr>
      <w:r>
        <w:t>Capital spending</w:t>
      </w:r>
    </w:p>
    <w:p w14:paraId="57173483" w14:textId="480BA422" w:rsidR="00862C30" w:rsidRDefault="00862C30" w:rsidP="00862C30">
      <w:pPr>
        <w:pStyle w:val="ListParagraph"/>
        <w:numPr>
          <w:ilvl w:val="2"/>
          <w:numId w:val="1"/>
        </w:numPr>
      </w:pPr>
      <w:r>
        <w:t>Much lower; scaled back</w:t>
      </w:r>
    </w:p>
    <w:p w14:paraId="01A4849F" w14:textId="1E6038E8" w:rsidR="00862C30" w:rsidRDefault="00CB2E3A" w:rsidP="00862C30">
      <w:pPr>
        <w:pStyle w:val="ListParagraph"/>
        <w:numPr>
          <w:ilvl w:val="1"/>
          <w:numId w:val="1"/>
        </w:numPr>
      </w:pPr>
      <w:r>
        <w:t>Special Articles: see packet</w:t>
      </w:r>
    </w:p>
    <w:p w14:paraId="6C73DA9F" w14:textId="13543DC2" w:rsidR="00CB2E3A" w:rsidRDefault="00CB2E3A" w:rsidP="00CB2E3A">
      <w:pPr>
        <w:pStyle w:val="ListParagraph"/>
        <w:numPr>
          <w:ilvl w:val="2"/>
          <w:numId w:val="1"/>
        </w:numPr>
      </w:pPr>
      <w:r>
        <w:t>Helped along by local cannabis sales</w:t>
      </w:r>
    </w:p>
    <w:p w14:paraId="6B7B9505" w14:textId="126D7658" w:rsidR="00CB2E3A" w:rsidRDefault="0059050F" w:rsidP="00862C30">
      <w:pPr>
        <w:pStyle w:val="ListParagraph"/>
        <w:numPr>
          <w:ilvl w:val="1"/>
          <w:numId w:val="1"/>
        </w:numPr>
      </w:pPr>
      <w:r>
        <w:lastRenderedPageBreak/>
        <w:t>Question by Bill: cannabis impact funding seems low?</w:t>
      </w:r>
      <w:r w:rsidR="00BD5B02">
        <w:t xml:space="preserve"> Mark responded that they are spreading out the revenue over more years.</w:t>
      </w:r>
    </w:p>
    <w:p w14:paraId="0C61D7C7" w14:textId="308CE594" w:rsidR="00BD5B02" w:rsidRDefault="000C2881" w:rsidP="00862C30">
      <w:pPr>
        <w:pStyle w:val="ListParagraph"/>
        <w:numPr>
          <w:ilvl w:val="1"/>
          <w:numId w:val="1"/>
        </w:numPr>
      </w:pPr>
      <w:r>
        <w:t xml:space="preserve">Steve noted that this is a general overview. Any questions? </w:t>
      </w:r>
      <w:r w:rsidR="00BB7258">
        <w:t>Tom Blauvelt stated that he had specific questions when we move into greater detail.</w:t>
      </w:r>
    </w:p>
    <w:p w14:paraId="28502A25" w14:textId="68BB29F0" w:rsidR="00BB7258" w:rsidRDefault="00BB7258" w:rsidP="00BB7258">
      <w:pPr>
        <w:pStyle w:val="ListParagraph"/>
        <w:numPr>
          <w:ilvl w:val="0"/>
          <w:numId w:val="1"/>
        </w:numPr>
      </w:pPr>
      <w:proofErr w:type="spellStart"/>
      <w:r>
        <w:t>Selectboard</w:t>
      </w:r>
      <w:proofErr w:type="spellEnd"/>
      <w:r>
        <w:t>/Town Manager Budget</w:t>
      </w:r>
    </w:p>
    <w:p w14:paraId="64ED8A92" w14:textId="77777777" w:rsidR="00296ED7" w:rsidRDefault="008B32C3" w:rsidP="00BB7258">
      <w:pPr>
        <w:pStyle w:val="ListParagraph"/>
        <w:numPr>
          <w:ilvl w:val="1"/>
          <w:numId w:val="1"/>
        </w:numPr>
      </w:pPr>
      <w:r>
        <w:t xml:space="preserve">Highlights: </w:t>
      </w:r>
    </w:p>
    <w:p w14:paraId="6F44CDED" w14:textId="3284F200" w:rsidR="00BB7258" w:rsidRDefault="00296ED7" w:rsidP="00296ED7">
      <w:pPr>
        <w:pStyle w:val="ListParagraph"/>
        <w:numPr>
          <w:ilvl w:val="2"/>
          <w:numId w:val="1"/>
        </w:numPr>
      </w:pPr>
      <w:r>
        <w:t xml:space="preserve">Salary: </w:t>
      </w:r>
      <w:proofErr w:type="spellStart"/>
      <w:r w:rsidR="008B32C3">
        <w:t>Selectboard</w:t>
      </w:r>
      <w:proofErr w:type="spellEnd"/>
      <w:r w:rsidR="008B32C3">
        <w:t xml:space="preserve"> salaries increase</w:t>
      </w:r>
      <w:r w:rsidR="00560209">
        <w:t xml:space="preserve">d to $23,500 total ($4,700 per member – covers a </w:t>
      </w:r>
      <w:r w:rsidR="00A24A37">
        <w:t xml:space="preserve">full family HMO plan for a year). SB members can benefit </w:t>
      </w:r>
      <w:r>
        <w:t>from Town’s healthcare system without paying. Note that 4% salary increase</w:t>
      </w:r>
      <w:r w:rsidR="00D137BF">
        <w:t>s are only 2% increase over last year and this year.</w:t>
      </w:r>
    </w:p>
    <w:p w14:paraId="4A07B455" w14:textId="412B5475" w:rsidR="00296ED7" w:rsidRDefault="00845CE9" w:rsidP="00296ED7">
      <w:pPr>
        <w:pStyle w:val="ListParagraph"/>
        <w:numPr>
          <w:ilvl w:val="2"/>
          <w:numId w:val="1"/>
        </w:numPr>
      </w:pPr>
      <w:r>
        <w:t xml:space="preserve">Contracted Services: Consultants for specific </w:t>
      </w:r>
      <w:r w:rsidR="00C035D6">
        <w:t xml:space="preserve">projects, PR combined. Half of this </w:t>
      </w:r>
      <w:r w:rsidR="004075DA">
        <w:t>increase will be for a dedicated HR professional</w:t>
      </w:r>
      <w:r w:rsidR="00335EC5">
        <w:t xml:space="preserve"> ($20,000).</w:t>
      </w:r>
      <w:r w:rsidR="00252275">
        <w:t xml:space="preserve"> Mark noted that we are still not sure </w:t>
      </w:r>
      <w:r w:rsidR="00F45878">
        <w:t>whether the professional</w:t>
      </w:r>
      <w:r w:rsidR="009940DF">
        <w:t xml:space="preserve"> will be a consultant or a salaried employee.</w:t>
      </w:r>
      <w:r w:rsidR="007E098E">
        <w:t xml:space="preserve"> $2,000 line item increase (HR professional instead of Joe </w:t>
      </w:r>
      <w:proofErr w:type="spellStart"/>
      <w:r w:rsidR="007E098E">
        <w:t>Grochmal</w:t>
      </w:r>
      <w:proofErr w:type="spellEnd"/>
      <w:r w:rsidR="007E098E">
        <w:t xml:space="preserve"> – Town Intern). </w:t>
      </w:r>
      <w:r w:rsidR="00D547E5">
        <w:t>Question by Anne: if consultant, stays in line. What about a full-time shared employee?</w:t>
      </w:r>
      <w:r w:rsidR="00381850">
        <w:t xml:space="preserve"> Mark responded that the $20,000 would be moved to salary.</w:t>
      </w:r>
    </w:p>
    <w:p w14:paraId="76EA8890" w14:textId="6FFF1AFC" w:rsidR="007E098E" w:rsidRDefault="007E098E" w:rsidP="00296ED7">
      <w:pPr>
        <w:pStyle w:val="ListParagraph"/>
        <w:numPr>
          <w:ilvl w:val="2"/>
          <w:numId w:val="1"/>
        </w:numPr>
      </w:pPr>
      <w:r>
        <w:t>Advertising: Cost increase</w:t>
      </w:r>
      <w:r w:rsidR="00455C70">
        <w:t xml:space="preserve"> in Berkshire Eagle. Copy paper pulled out and separated—for entire building, not just TM office.</w:t>
      </w:r>
    </w:p>
    <w:p w14:paraId="28BB3022" w14:textId="00415141" w:rsidR="002D2E0D" w:rsidRDefault="002D2E0D" w:rsidP="002D2E0D">
      <w:pPr>
        <w:pStyle w:val="ListParagraph"/>
        <w:numPr>
          <w:ilvl w:val="0"/>
          <w:numId w:val="1"/>
        </w:numPr>
      </w:pPr>
      <w:r>
        <w:t>Finance Committee</w:t>
      </w:r>
    </w:p>
    <w:p w14:paraId="64D6CC54" w14:textId="201945AF" w:rsidR="002D2E0D" w:rsidRDefault="002D2E0D" w:rsidP="002D2E0D">
      <w:pPr>
        <w:pStyle w:val="ListParagraph"/>
        <w:numPr>
          <w:ilvl w:val="1"/>
          <w:numId w:val="1"/>
        </w:numPr>
      </w:pPr>
      <w:r>
        <w:t>Highlights</w:t>
      </w:r>
      <w:r w:rsidR="008E67A8">
        <w:t xml:space="preserve"> by Mark &amp; Anne</w:t>
      </w:r>
      <w:r>
        <w:t>:</w:t>
      </w:r>
    </w:p>
    <w:p w14:paraId="3AD02186" w14:textId="303625AE" w:rsidR="002D2E0D" w:rsidRDefault="002D2E0D" w:rsidP="002D2E0D">
      <w:pPr>
        <w:pStyle w:val="ListParagraph"/>
        <w:numPr>
          <w:ilvl w:val="2"/>
          <w:numId w:val="1"/>
        </w:numPr>
      </w:pPr>
      <w:r>
        <w:t>Increased reserve fund</w:t>
      </w:r>
      <w:r w:rsidR="009B42E3">
        <w:t xml:space="preserve"> – reducing</w:t>
      </w:r>
    </w:p>
    <w:p w14:paraId="0F404915" w14:textId="19897688" w:rsidR="009B42E3" w:rsidRDefault="009B42E3" w:rsidP="002D2E0D">
      <w:pPr>
        <w:pStyle w:val="ListParagraph"/>
        <w:numPr>
          <w:ilvl w:val="2"/>
          <w:numId w:val="1"/>
        </w:numPr>
      </w:pPr>
      <w:r>
        <w:t>Dues, membership, travel stays same</w:t>
      </w:r>
    </w:p>
    <w:p w14:paraId="4994F282" w14:textId="68BA5A72" w:rsidR="009B42E3" w:rsidRDefault="006A4EA1" w:rsidP="002D2E0D">
      <w:pPr>
        <w:pStyle w:val="ListParagraph"/>
        <w:numPr>
          <w:ilvl w:val="2"/>
          <w:numId w:val="1"/>
        </w:numPr>
      </w:pPr>
      <w:r>
        <w:t>Contingency for salaries: Fin. Comm. proposed $128,000. Mark</w:t>
      </w:r>
      <w:r w:rsidR="00474F0D">
        <w:t xml:space="preserve"> requested $60,000 instead. Mark noted that we need to be able to attract and retain employees</w:t>
      </w:r>
      <w:r w:rsidR="0091038D">
        <w:t>, and it is incredibly difficult to attract</w:t>
      </w:r>
      <w:r w:rsidR="00363E90">
        <w:t xml:space="preserve"> new or promote existing employees. E.g., </w:t>
      </w:r>
      <w:r w:rsidR="000346AA">
        <w:t>Sergeant</w:t>
      </w:r>
      <w:r w:rsidR="00363E90">
        <w:t xml:space="preserve"> </w:t>
      </w:r>
      <w:r w:rsidR="000346AA">
        <w:t>would be taking a pay cut in becoming Police Chief; same for Highway</w:t>
      </w:r>
      <w:r w:rsidR="007F1650">
        <w:t>, Wastewater. Salary increases necessary.</w:t>
      </w:r>
      <w:r w:rsidR="00FE3F3F">
        <w:t xml:space="preserve"> Mark is proposing hiring a consultant</w:t>
      </w:r>
      <w:r w:rsidR="00797E52">
        <w:t xml:space="preserve"> to review salaries with respect to other Towns. Anne inquired as to whether we will just be looking at Department Head salary</w:t>
      </w:r>
      <w:r w:rsidR="002E0EA1">
        <w:t>, or will we also be reviewing overtime budgets?</w:t>
      </w:r>
      <w:r w:rsidR="00844655">
        <w:t xml:space="preserve"> Mark responded that overtime has been an issue, especially this year (lack of available staff). We still need to review if our salaries are out of line with other municipalities. Michelle said she was concerned that there are so many people out of work</w:t>
      </w:r>
      <w:r w:rsidR="008B5E10">
        <w:t xml:space="preserve">—so she does not agree with increasing salaries at the moment. A professional review </w:t>
      </w:r>
      <w:r w:rsidR="00595F83">
        <w:t>is best.</w:t>
      </w:r>
      <w:r w:rsidR="001F1708">
        <w:t xml:space="preserve"> Anne was wondering if Mark knew of any companies; Mark said they will put this out to bid, </w:t>
      </w:r>
      <w:r w:rsidR="00CC25E6">
        <w:t xml:space="preserve">but he can think of 2. </w:t>
      </w:r>
      <w:r w:rsidR="002F6447">
        <w:t xml:space="preserve">Bill inquired as to whether </w:t>
      </w:r>
      <w:r w:rsidR="00296FD0">
        <w:t xml:space="preserve">we should </w:t>
      </w:r>
      <w:r w:rsidR="000C668F">
        <w:t xml:space="preserve">hire another person in these departments? Michelle noted that a part-time person without benefits would be best. </w:t>
      </w:r>
      <w:r w:rsidR="00F27755">
        <w:t xml:space="preserve">Mark said he would look into it. </w:t>
      </w:r>
      <w:r w:rsidR="00C9413F">
        <w:t>Principal</w:t>
      </w:r>
      <w:r w:rsidR="00085BCB">
        <w:t xml:space="preserve"> Assessor position is currently hiring.</w:t>
      </w:r>
    </w:p>
    <w:p w14:paraId="502CC8D1" w14:textId="4D268E2D" w:rsidR="008E67A8" w:rsidRDefault="008E67A8" w:rsidP="008E67A8">
      <w:pPr>
        <w:pStyle w:val="ListParagraph"/>
        <w:numPr>
          <w:ilvl w:val="0"/>
          <w:numId w:val="1"/>
        </w:numPr>
      </w:pPr>
      <w:r>
        <w:t>Finance Director/Town Accountant</w:t>
      </w:r>
    </w:p>
    <w:p w14:paraId="5B29220C" w14:textId="23D27956" w:rsidR="008E67A8" w:rsidRDefault="008E67A8" w:rsidP="008E67A8">
      <w:pPr>
        <w:pStyle w:val="ListParagraph"/>
        <w:numPr>
          <w:ilvl w:val="1"/>
          <w:numId w:val="1"/>
        </w:numPr>
      </w:pPr>
      <w:r>
        <w:t>Highlights by Sue Carmel (Finance Director)</w:t>
      </w:r>
    </w:p>
    <w:p w14:paraId="5C85A6D7" w14:textId="22E40AD4" w:rsidR="008E67A8" w:rsidRDefault="00054EC6" w:rsidP="008E67A8">
      <w:pPr>
        <w:pStyle w:val="ListParagraph"/>
        <w:numPr>
          <w:ilvl w:val="2"/>
          <w:numId w:val="1"/>
        </w:numPr>
      </w:pPr>
      <w:r>
        <w:t>$500 audit increase; contract increase</w:t>
      </w:r>
    </w:p>
    <w:p w14:paraId="21802E0D" w14:textId="11D96CA2" w:rsidR="00054EC6" w:rsidRDefault="00FA2322" w:rsidP="008E67A8">
      <w:pPr>
        <w:pStyle w:val="ListParagraph"/>
        <w:numPr>
          <w:ilvl w:val="2"/>
          <w:numId w:val="1"/>
        </w:numPr>
      </w:pPr>
      <w:r>
        <w:lastRenderedPageBreak/>
        <w:t xml:space="preserve">Line item reinstated for retired </w:t>
      </w:r>
      <w:proofErr w:type="spellStart"/>
      <w:r>
        <w:t>DoR</w:t>
      </w:r>
      <w:proofErr w:type="spellEnd"/>
      <w:r>
        <w:t xml:space="preserve"> to assist with </w:t>
      </w:r>
      <w:r w:rsidR="00E35818">
        <w:t xml:space="preserve">end-of-year </w:t>
      </w:r>
      <w:proofErr w:type="spellStart"/>
      <w:r w:rsidR="00E35818">
        <w:t>DoR</w:t>
      </w:r>
      <w:proofErr w:type="spellEnd"/>
      <w:r w:rsidR="00E35818">
        <w:t xml:space="preserve"> submissions.</w:t>
      </w:r>
    </w:p>
    <w:p w14:paraId="5D293CEB" w14:textId="1CA49D6A" w:rsidR="00E35818" w:rsidRDefault="00E35818" w:rsidP="00E35818">
      <w:pPr>
        <w:pStyle w:val="ListParagraph"/>
        <w:numPr>
          <w:ilvl w:val="0"/>
          <w:numId w:val="1"/>
        </w:numPr>
      </w:pPr>
      <w:r>
        <w:t>Technology</w:t>
      </w:r>
    </w:p>
    <w:p w14:paraId="7237A679" w14:textId="3F483398" w:rsidR="00E35818" w:rsidRDefault="00E35818" w:rsidP="00E35818">
      <w:pPr>
        <w:pStyle w:val="ListParagraph"/>
        <w:numPr>
          <w:ilvl w:val="1"/>
          <w:numId w:val="1"/>
        </w:numPr>
      </w:pPr>
      <w:r>
        <w:t>Highlights by Amy Pulver (IT Coordinator)</w:t>
      </w:r>
    </w:p>
    <w:p w14:paraId="4FF01999" w14:textId="48CE56E2" w:rsidR="00435525" w:rsidRDefault="00435525" w:rsidP="00435525">
      <w:pPr>
        <w:pStyle w:val="ListParagraph"/>
        <w:numPr>
          <w:ilvl w:val="2"/>
          <w:numId w:val="1"/>
        </w:numPr>
      </w:pPr>
      <w:r>
        <w:t>Software subscription is typically 5% increase; seeking out different software to improve website</w:t>
      </w:r>
      <w:r w:rsidR="00B61178">
        <w:t xml:space="preserve"> (“virtual office”)</w:t>
      </w:r>
    </w:p>
    <w:p w14:paraId="2EE80946" w14:textId="5A00F4C0" w:rsidR="00B61178" w:rsidRDefault="009A28F4" w:rsidP="00435525">
      <w:pPr>
        <w:pStyle w:val="ListParagraph"/>
        <w:numPr>
          <w:ilvl w:val="2"/>
          <w:numId w:val="1"/>
        </w:numPr>
      </w:pPr>
      <w:r>
        <w:t>New phone system installed: VoIP</w:t>
      </w:r>
      <w:r w:rsidR="008335EE">
        <w:t>. $20,000 for Verizon new phone system</w:t>
      </w:r>
    </w:p>
    <w:p w14:paraId="71BA5D10" w14:textId="1A645662" w:rsidR="00FD5930" w:rsidRDefault="008C600C" w:rsidP="00435525">
      <w:pPr>
        <w:pStyle w:val="ListParagraph"/>
        <w:numPr>
          <w:ilvl w:val="2"/>
          <w:numId w:val="1"/>
        </w:numPr>
      </w:pPr>
      <w:r>
        <w:t>Kate inquired about the repair costs. Amy replied that these costs are for printers, random cords, external hard drives, etc.</w:t>
      </w:r>
    </w:p>
    <w:p w14:paraId="1652AC52" w14:textId="51BFF429" w:rsidR="006E2BF5" w:rsidRDefault="006E2BF5" w:rsidP="00906F8F">
      <w:pPr>
        <w:pStyle w:val="ListParagraph"/>
        <w:numPr>
          <w:ilvl w:val="0"/>
          <w:numId w:val="1"/>
        </w:numPr>
      </w:pPr>
      <w:r>
        <w:t>Assessors</w:t>
      </w:r>
      <w:r w:rsidR="00906F8F">
        <w:t>’</w:t>
      </w:r>
      <w:r>
        <w:t xml:space="preserve"> Office</w:t>
      </w:r>
    </w:p>
    <w:p w14:paraId="4C06BCBC" w14:textId="3E76665B" w:rsidR="00906F8F" w:rsidRDefault="00906F8F" w:rsidP="00906F8F">
      <w:pPr>
        <w:pStyle w:val="ListParagraph"/>
        <w:numPr>
          <w:ilvl w:val="1"/>
          <w:numId w:val="1"/>
        </w:numPr>
      </w:pPr>
      <w:r>
        <w:t>Highlights by Sue Carmel</w:t>
      </w:r>
    </w:p>
    <w:p w14:paraId="5F4177CA" w14:textId="65929751" w:rsidR="00906F8F" w:rsidRDefault="00906F8F" w:rsidP="00906F8F">
      <w:pPr>
        <w:pStyle w:val="ListParagraph"/>
        <w:numPr>
          <w:ilvl w:val="2"/>
          <w:numId w:val="1"/>
        </w:numPr>
      </w:pPr>
      <w:r>
        <w:t xml:space="preserve">Contracted services increased by $5,000 </w:t>
      </w:r>
      <w:r w:rsidR="00EC30F0">
        <w:t>due to</w:t>
      </w:r>
      <w:r>
        <w:t xml:space="preserve"> having new assessor, CAMA conversion, </w:t>
      </w:r>
      <w:r w:rsidR="00EC30F0">
        <w:t>quarterly taxes</w:t>
      </w:r>
    </w:p>
    <w:p w14:paraId="3DC94605" w14:textId="69533471" w:rsidR="00EC30F0" w:rsidRDefault="0014605D" w:rsidP="00EC30F0">
      <w:pPr>
        <w:pStyle w:val="ListParagraph"/>
        <w:numPr>
          <w:ilvl w:val="0"/>
          <w:numId w:val="1"/>
        </w:numPr>
      </w:pPr>
      <w:r>
        <w:t>Collector/Treasurer</w:t>
      </w:r>
    </w:p>
    <w:p w14:paraId="380FD414" w14:textId="51F5380D" w:rsidR="0014605D" w:rsidRDefault="0014605D" w:rsidP="0014605D">
      <w:pPr>
        <w:pStyle w:val="ListParagraph"/>
        <w:numPr>
          <w:ilvl w:val="1"/>
          <w:numId w:val="1"/>
        </w:numPr>
      </w:pPr>
      <w:r>
        <w:t>Highlights by Karen Fink (Department Head)</w:t>
      </w:r>
    </w:p>
    <w:p w14:paraId="47742EE7" w14:textId="09567697" w:rsidR="0014605D" w:rsidRDefault="004E58DB" w:rsidP="0014605D">
      <w:pPr>
        <w:pStyle w:val="ListParagraph"/>
        <w:numPr>
          <w:ilvl w:val="2"/>
          <w:numId w:val="1"/>
        </w:numPr>
      </w:pPr>
      <w:r>
        <w:t>Decreased Tax Title budget</w:t>
      </w:r>
    </w:p>
    <w:p w14:paraId="5C782559" w14:textId="098840FC" w:rsidR="00BD21C3" w:rsidRDefault="00FE3F56" w:rsidP="009B47A6">
      <w:pPr>
        <w:pStyle w:val="ListParagraph"/>
        <w:numPr>
          <w:ilvl w:val="2"/>
          <w:numId w:val="1"/>
        </w:numPr>
      </w:pPr>
      <w:r>
        <w:t>Contracted services increas</w:t>
      </w:r>
      <w:r w:rsidR="002F013A">
        <w:t>ing due to change to quarterly</w:t>
      </w:r>
    </w:p>
    <w:p w14:paraId="4B31B4B3" w14:textId="605299E0" w:rsidR="00EF4D8E" w:rsidRDefault="00EF4D8E" w:rsidP="009B47A6">
      <w:pPr>
        <w:pStyle w:val="ListParagraph"/>
        <w:numPr>
          <w:ilvl w:val="2"/>
          <w:numId w:val="1"/>
        </w:numPr>
      </w:pPr>
      <w:r>
        <w:t xml:space="preserve">$4,300 for new </w:t>
      </w:r>
      <w:r w:rsidR="00647CCF">
        <w:t>automated mailer</w:t>
      </w:r>
      <w:r w:rsidR="004574B1">
        <w:t>, copier</w:t>
      </w:r>
    </w:p>
    <w:p w14:paraId="5BE61C29" w14:textId="71B3B1F9" w:rsidR="004574B1" w:rsidRDefault="004574B1" w:rsidP="004574B1">
      <w:pPr>
        <w:pStyle w:val="ListParagraph"/>
        <w:numPr>
          <w:ilvl w:val="0"/>
          <w:numId w:val="1"/>
        </w:numPr>
      </w:pPr>
      <w:r>
        <w:t>Town Clerk</w:t>
      </w:r>
    </w:p>
    <w:p w14:paraId="15BF8157" w14:textId="0CD81D6B" w:rsidR="004574B1" w:rsidRDefault="004574B1" w:rsidP="004574B1">
      <w:pPr>
        <w:pStyle w:val="ListParagraph"/>
        <w:numPr>
          <w:ilvl w:val="1"/>
          <w:numId w:val="1"/>
        </w:numPr>
      </w:pPr>
      <w:r>
        <w:t>Highlights by Jenn Messina (Town Clerk)</w:t>
      </w:r>
    </w:p>
    <w:p w14:paraId="00700327" w14:textId="3B86160F" w:rsidR="004574B1" w:rsidRDefault="004574B1" w:rsidP="004574B1">
      <w:pPr>
        <w:pStyle w:val="ListParagraph"/>
        <w:numPr>
          <w:ilvl w:val="2"/>
          <w:numId w:val="1"/>
        </w:numPr>
      </w:pPr>
      <w:r>
        <w:t>Election workers decrease (3 -&gt; 1)</w:t>
      </w:r>
    </w:p>
    <w:p w14:paraId="59ED5202" w14:textId="3E6A3954" w:rsidR="004574B1" w:rsidRDefault="004574B1" w:rsidP="004574B1">
      <w:pPr>
        <w:pStyle w:val="ListParagraph"/>
        <w:numPr>
          <w:ilvl w:val="2"/>
          <w:numId w:val="1"/>
        </w:numPr>
      </w:pPr>
      <w:r>
        <w:t>Assistant Town Clerk: part time -&gt; full time</w:t>
      </w:r>
      <w:r w:rsidR="002A13E8">
        <w:t xml:space="preserve">. Kate </w:t>
      </w:r>
      <w:r w:rsidR="00DB2A81">
        <w:t>noted that we should pay our employees at least $40,000.</w:t>
      </w:r>
    </w:p>
    <w:p w14:paraId="41751656" w14:textId="2E88FB17" w:rsidR="004574B1" w:rsidRDefault="004574B1" w:rsidP="004574B1">
      <w:pPr>
        <w:pStyle w:val="ListParagraph"/>
        <w:numPr>
          <w:ilvl w:val="2"/>
          <w:numId w:val="1"/>
        </w:numPr>
      </w:pPr>
      <w:r>
        <w:t>Decrease in election costs</w:t>
      </w:r>
    </w:p>
    <w:p w14:paraId="581571E7" w14:textId="53C2CBEE" w:rsidR="004574B1" w:rsidRDefault="007D5813" w:rsidP="004574B1">
      <w:pPr>
        <w:pStyle w:val="ListParagraph"/>
        <w:numPr>
          <w:ilvl w:val="2"/>
          <w:numId w:val="1"/>
        </w:numPr>
      </w:pPr>
      <w:r>
        <w:t>Supplies went up a bit</w:t>
      </w:r>
    </w:p>
    <w:p w14:paraId="73165176" w14:textId="45BA3744" w:rsidR="007D5813" w:rsidRDefault="00DB2A81" w:rsidP="007D5813">
      <w:pPr>
        <w:pStyle w:val="ListParagraph"/>
        <w:numPr>
          <w:ilvl w:val="0"/>
          <w:numId w:val="1"/>
        </w:numPr>
      </w:pPr>
      <w:r>
        <w:t>Building Inspectors</w:t>
      </w:r>
    </w:p>
    <w:p w14:paraId="13E70B64" w14:textId="58DC7B44" w:rsidR="00DB2A81" w:rsidRDefault="000B10FF" w:rsidP="00DB2A81">
      <w:pPr>
        <w:pStyle w:val="ListParagraph"/>
        <w:numPr>
          <w:ilvl w:val="1"/>
          <w:numId w:val="1"/>
        </w:numPr>
      </w:pPr>
      <w:r>
        <w:t>Highlights by Ed May</w:t>
      </w:r>
      <w:r w:rsidR="008C725D">
        <w:t xml:space="preserve"> (Inspector)</w:t>
      </w:r>
    </w:p>
    <w:p w14:paraId="3B8ED81B" w14:textId="2192DC20" w:rsidR="000B10FF" w:rsidRDefault="000B10FF" w:rsidP="000B10FF">
      <w:pPr>
        <w:pStyle w:val="ListParagraph"/>
        <w:numPr>
          <w:ilvl w:val="2"/>
          <w:numId w:val="1"/>
        </w:numPr>
      </w:pPr>
      <w:r>
        <w:t>Level funding, small increase for Office Clerk</w:t>
      </w:r>
      <w:r w:rsidR="00CA6B27">
        <w:t>. Anne thought it was good to look at increases for those not only at the top, but also the general employees</w:t>
      </w:r>
    </w:p>
    <w:p w14:paraId="1A138A33" w14:textId="6FCAF8FE" w:rsidR="00CA6B27" w:rsidRDefault="00805B6E" w:rsidP="00CA6B27">
      <w:pPr>
        <w:pStyle w:val="ListParagraph"/>
        <w:numPr>
          <w:ilvl w:val="0"/>
          <w:numId w:val="1"/>
        </w:numPr>
      </w:pPr>
      <w:r>
        <w:t>Health Department</w:t>
      </w:r>
    </w:p>
    <w:p w14:paraId="58BF24CE" w14:textId="1A61D1BA" w:rsidR="00805B6E" w:rsidRDefault="00805B6E" w:rsidP="00805B6E">
      <w:pPr>
        <w:pStyle w:val="ListParagraph"/>
        <w:numPr>
          <w:ilvl w:val="1"/>
          <w:numId w:val="1"/>
        </w:numPr>
      </w:pPr>
      <w:r>
        <w:t>Highlights by Rebecca (GB Board of Health)</w:t>
      </w:r>
    </w:p>
    <w:p w14:paraId="35B79374" w14:textId="4B349B97" w:rsidR="00805B6E" w:rsidRDefault="00830889" w:rsidP="00805B6E">
      <w:pPr>
        <w:pStyle w:val="ListParagraph"/>
        <w:numPr>
          <w:ilvl w:val="2"/>
          <w:numId w:val="1"/>
        </w:numPr>
      </w:pPr>
      <w:r>
        <w:t>New Health inspector: decrease</w:t>
      </w:r>
    </w:p>
    <w:p w14:paraId="3C41C580" w14:textId="3A5E7A2D" w:rsidR="00830889" w:rsidRDefault="00830889" w:rsidP="00805B6E">
      <w:pPr>
        <w:pStyle w:val="ListParagraph"/>
        <w:numPr>
          <w:ilvl w:val="2"/>
          <w:numId w:val="1"/>
        </w:numPr>
      </w:pPr>
      <w:r>
        <w:t>Increase in contracted services (&gt;5% increase for added nurse efforts with pandemic)</w:t>
      </w:r>
    </w:p>
    <w:p w14:paraId="5581D2A9" w14:textId="61BFC9E6" w:rsidR="008C725D" w:rsidRDefault="00443454" w:rsidP="008C725D">
      <w:pPr>
        <w:pStyle w:val="ListParagraph"/>
        <w:numPr>
          <w:ilvl w:val="0"/>
          <w:numId w:val="1"/>
        </w:numPr>
      </w:pPr>
      <w:r>
        <w:t>Debt Service</w:t>
      </w:r>
    </w:p>
    <w:p w14:paraId="15B168FB" w14:textId="67BA513B" w:rsidR="00443454" w:rsidRDefault="00443454" w:rsidP="00443454">
      <w:pPr>
        <w:pStyle w:val="ListParagraph"/>
        <w:numPr>
          <w:ilvl w:val="1"/>
          <w:numId w:val="1"/>
        </w:numPr>
      </w:pPr>
      <w:r>
        <w:t>Highlights by Sue</w:t>
      </w:r>
    </w:p>
    <w:p w14:paraId="71CB2577" w14:textId="507C495B" w:rsidR="00443454" w:rsidRDefault="00443454" w:rsidP="00443454">
      <w:pPr>
        <w:pStyle w:val="ListParagraph"/>
        <w:numPr>
          <w:ilvl w:val="2"/>
          <w:numId w:val="1"/>
        </w:numPr>
      </w:pPr>
      <w:r>
        <w:t>15% debt service increase</w:t>
      </w:r>
      <w:r w:rsidR="000B2109">
        <w:t>: $450,000</w:t>
      </w:r>
    </w:p>
    <w:p w14:paraId="4B1711C8" w14:textId="3DA496B0" w:rsidR="000B2109" w:rsidRDefault="000B2109" w:rsidP="00443454">
      <w:pPr>
        <w:pStyle w:val="ListParagraph"/>
        <w:numPr>
          <w:ilvl w:val="2"/>
          <w:numId w:val="1"/>
        </w:numPr>
      </w:pPr>
      <w:r>
        <w:t>Result of $5M bond from January</w:t>
      </w:r>
    </w:p>
    <w:p w14:paraId="6E35A557" w14:textId="22D41FE2" w:rsidR="00B97A5B" w:rsidRDefault="00B97A5B" w:rsidP="00443454">
      <w:pPr>
        <w:pStyle w:val="ListParagraph"/>
        <w:numPr>
          <w:ilvl w:val="2"/>
          <w:numId w:val="1"/>
        </w:numPr>
      </w:pPr>
      <w:r>
        <w:t>Short-term interest</w:t>
      </w:r>
      <w:r w:rsidR="0003546C">
        <w:t>: decrease by $180,000</w:t>
      </w:r>
    </w:p>
    <w:p w14:paraId="22A96269" w14:textId="31581892" w:rsidR="005C4632" w:rsidRDefault="00786FFE" w:rsidP="005C4632">
      <w:pPr>
        <w:pStyle w:val="ListParagraph"/>
        <w:numPr>
          <w:ilvl w:val="2"/>
          <w:numId w:val="1"/>
        </w:numPr>
      </w:pPr>
      <w:r>
        <w:t>Anne wanted to clarify that this is for any past capital expenditures. Sue confirmed.</w:t>
      </w:r>
    </w:p>
    <w:p w14:paraId="1BB37714" w14:textId="71ACDAA2" w:rsidR="005C4632" w:rsidRDefault="005C4632" w:rsidP="005C4632">
      <w:pPr>
        <w:pStyle w:val="ListParagraph"/>
        <w:numPr>
          <w:ilvl w:val="0"/>
          <w:numId w:val="1"/>
        </w:numPr>
      </w:pPr>
      <w:r>
        <w:t>Retirement</w:t>
      </w:r>
    </w:p>
    <w:p w14:paraId="0F4C7E27" w14:textId="6880E87A" w:rsidR="005C4632" w:rsidRDefault="005C4632" w:rsidP="00CF3308">
      <w:pPr>
        <w:pStyle w:val="ListParagraph"/>
        <w:numPr>
          <w:ilvl w:val="1"/>
          <w:numId w:val="1"/>
        </w:numPr>
      </w:pPr>
      <w:r>
        <w:t>Highlights by Sue</w:t>
      </w:r>
    </w:p>
    <w:p w14:paraId="34637CD1" w14:textId="6BA7C290" w:rsidR="00CF3308" w:rsidRDefault="00CF3308" w:rsidP="00CF3308">
      <w:pPr>
        <w:pStyle w:val="ListParagraph"/>
        <w:numPr>
          <w:ilvl w:val="2"/>
          <w:numId w:val="1"/>
        </w:numPr>
      </w:pPr>
      <w:r>
        <w:t>6% increase (fixed cost)</w:t>
      </w:r>
    </w:p>
    <w:p w14:paraId="1DE00A65" w14:textId="27DB88E9" w:rsidR="00CF3308" w:rsidRDefault="00CF3308" w:rsidP="00CF3308">
      <w:pPr>
        <w:pStyle w:val="ListParagraph"/>
        <w:numPr>
          <w:ilvl w:val="0"/>
          <w:numId w:val="1"/>
        </w:numPr>
      </w:pPr>
      <w:r>
        <w:t>Insurance</w:t>
      </w:r>
    </w:p>
    <w:p w14:paraId="2C201302" w14:textId="2F12EC4D" w:rsidR="00CF3308" w:rsidRDefault="00CF3308" w:rsidP="00CF3308">
      <w:pPr>
        <w:pStyle w:val="ListParagraph"/>
        <w:numPr>
          <w:ilvl w:val="1"/>
          <w:numId w:val="1"/>
        </w:numPr>
      </w:pPr>
      <w:r>
        <w:t>Highlights by Sue</w:t>
      </w:r>
    </w:p>
    <w:p w14:paraId="04001A7F" w14:textId="384A8DC2" w:rsidR="00CF3308" w:rsidRDefault="00565CEB" w:rsidP="00CF3308">
      <w:pPr>
        <w:pStyle w:val="ListParagraph"/>
        <w:numPr>
          <w:ilvl w:val="2"/>
          <w:numId w:val="1"/>
        </w:numPr>
      </w:pPr>
      <w:r>
        <w:t>2.2% increase</w:t>
      </w:r>
    </w:p>
    <w:p w14:paraId="1F2D2086" w14:textId="3795EA86" w:rsidR="00565CEB" w:rsidRDefault="001B5CBC" w:rsidP="00CF3308">
      <w:pPr>
        <w:pStyle w:val="ListParagraph"/>
        <w:numPr>
          <w:ilvl w:val="2"/>
          <w:numId w:val="1"/>
        </w:numPr>
      </w:pPr>
      <w:proofErr w:type="spellStart"/>
      <w:r>
        <w:t>Were</w:t>
      </w:r>
      <w:proofErr w:type="spellEnd"/>
      <w:r>
        <w:t xml:space="preserve"> a</w:t>
      </w:r>
      <w:r w:rsidR="00565CEB">
        <w:t>nticipating 3% increase, were able to reduce that (level funding)</w:t>
      </w:r>
    </w:p>
    <w:p w14:paraId="38AC8D35" w14:textId="0FA292D9" w:rsidR="00A735CF" w:rsidRDefault="00A735CF" w:rsidP="00CF3308">
      <w:pPr>
        <w:pStyle w:val="ListParagraph"/>
        <w:numPr>
          <w:ilvl w:val="2"/>
          <w:numId w:val="1"/>
        </w:numPr>
      </w:pPr>
      <w:r>
        <w:t>Slight increase/contingency for new employees</w:t>
      </w:r>
    </w:p>
    <w:p w14:paraId="6AE850EB" w14:textId="025A9D77" w:rsidR="002B02AF" w:rsidRDefault="002B02AF" w:rsidP="002B02AF">
      <w:pPr>
        <w:pStyle w:val="ListParagraph"/>
        <w:numPr>
          <w:ilvl w:val="0"/>
          <w:numId w:val="1"/>
        </w:numPr>
      </w:pPr>
      <w:r>
        <w:t>Citi</w:t>
      </w:r>
      <w:r w:rsidR="001B77D2">
        <w:t>zen Speak</w:t>
      </w:r>
    </w:p>
    <w:p w14:paraId="6957990C" w14:textId="3B19D88E" w:rsidR="001B77D2" w:rsidRDefault="001B77D2" w:rsidP="002B02AF">
      <w:pPr>
        <w:pStyle w:val="ListParagraph"/>
        <w:numPr>
          <w:ilvl w:val="0"/>
          <w:numId w:val="1"/>
        </w:numPr>
      </w:pPr>
      <w:r>
        <w:t>Media Time</w:t>
      </w:r>
    </w:p>
    <w:p w14:paraId="6995941A" w14:textId="3C931756" w:rsidR="001B77D2" w:rsidRDefault="001B77D2" w:rsidP="002B02AF">
      <w:pPr>
        <w:pStyle w:val="ListParagraph"/>
        <w:numPr>
          <w:ilvl w:val="0"/>
          <w:numId w:val="1"/>
        </w:numPr>
      </w:pPr>
      <w:r>
        <w:t>Adjourned (42 attendees)</w:t>
      </w:r>
    </w:p>
    <w:p w14:paraId="10E74B7E" w14:textId="66C29BBF" w:rsidR="001212FE" w:rsidRDefault="001212FE" w:rsidP="001212FE"/>
    <w:p w14:paraId="3CFB611E" w14:textId="52587CAB" w:rsidR="001212FE" w:rsidRDefault="00274E18" w:rsidP="001212FE">
      <w:r>
        <w:t xml:space="preserve">Respectfully submitted by Tate Coleman, </w:t>
      </w:r>
      <w:bookmarkStart w:id="0" w:name="_GoBack"/>
      <w:bookmarkEnd w:id="0"/>
      <w:r>
        <w:t>Recording Secretary</w:t>
      </w:r>
    </w:p>
    <w:sectPr w:rsidR="001212FE" w:rsidSect="00FF07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4455" w14:textId="77777777" w:rsidR="00BC5146" w:rsidRDefault="00BC5146" w:rsidP="007D4F22">
      <w:r>
        <w:separator/>
      </w:r>
    </w:p>
  </w:endnote>
  <w:endnote w:type="continuationSeparator" w:id="0">
    <w:p w14:paraId="5C975D77" w14:textId="77777777" w:rsidR="00BC5146" w:rsidRDefault="00BC5146" w:rsidP="007D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6DD9" w14:textId="77777777" w:rsidR="007D4F22" w:rsidRDefault="007D4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E102" w14:textId="77777777" w:rsidR="007D4F22" w:rsidRDefault="007D4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3991" w14:textId="77777777" w:rsidR="007D4F22" w:rsidRDefault="007D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78B6" w14:textId="77777777" w:rsidR="00BC5146" w:rsidRDefault="00BC5146" w:rsidP="007D4F22">
      <w:r>
        <w:separator/>
      </w:r>
    </w:p>
  </w:footnote>
  <w:footnote w:type="continuationSeparator" w:id="0">
    <w:p w14:paraId="3A3FF1C3" w14:textId="77777777" w:rsidR="00BC5146" w:rsidRDefault="00BC5146" w:rsidP="007D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ADB9" w14:textId="3243E2CD" w:rsidR="007D4F22" w:rsidRDefault="00832403">
    <w:pPr>
      <w:pStyle w:val="Header"/>
    </w:pPr>
    <w:r>
      <w:rPr>
        <w:noProof/>
      </w:rPr>
      <w:pict w14:anchorId="7160A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63596"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E03D" w14:textId="6FB2FD61" w:rsidR="007D4F22" w:rsidRDefault="00832403">
    <w:pPr>
      <w:pStyle w:val="Header"/>
    </w:pPr>
    <w:r>
      <w:rPr>
        <w:noProof/>
      </w:rPr>
      <w:pict w14:anchorId="40AF5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63597"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7E5" w14:textId="3A03E346" w:rsidR="007D4F22" w:rsidRDefault="00832403">
    <w:pPr>
      <w:pStyle w:val="Header"/>
    </w:pPr>
    <w:r>
      <w:rPr>
        <w:noProof/>
      </w:rPr>
      <w:pict w14:anchorId="4232C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6359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2E88"/>
    <w:multiLevelType w:val="hybridMultilevel"/>
    <w:tmpl w:val="04629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74"/>
    <w:rsid w:val="00023E59"/>
    <w:rsid w:val="000346AA"/>
    <w:rsid w:val="0003546C"/>
    <w:rsid w:val="00054EC6"/>
    <w:rsid w:val="00085BCB"/>
    <w:rsid w:val="00086D4F"/>
    <w:rsid w:val="000B10FF"/>
    <w:rsid w:val="000B2109"/>
    <w:rsid w:val="000C2792"/>
    <w:rsid w:val="000C2881"/>
    <w:rsid w:val="000C668F"/>
    <w:rsid w:val="001212FE"/>
    <w:rsid w:val="0014605D"/>
    <w:rsid w:val="001B2466"/>
    <w:rsid w:val="001B5CBC"/>
    <w:rsid w:val="001B77D2"/>
    <w:rsid w:val="001F1708"/>
    <w:rsid w:val="00203144"/>
    <w:rsid w:val="00252275"/>
    <w:rsid w:val="00274E18"/>
    <w:rsid w:val="00296ED7"/>
    <w:rsid w:val="00296FD0"/>
    <w:rsid w:val="002A13E8"/>
    <w:rsid w:val="002B02AF"/>
    <w:rsid w:val="002C669B"/>
    <w:rsid w:val="002D2E0D"/>
    <w:rsid w:val="002E0EA1"/>
    <w:rsid w:val="002F013A"/>
    <w:rsid w:val="002F6447"/>
    <w:rsid w:val="0032708F"/>
    <w:rsid w:val="00335EC5"/>
    <w:rsid w:val="00363E90"/>
    <w:rsid w:val="00381850"/>
    <w:rsid w:val="003C4763"/>
    <w:rsid w:val="003E71CE"/>
    <w:rsid w:val="003F38DC"/>
    <w:rsid w:val="004075DA"/>
    <w:rsid w:val="00421F89"/>
    <w:rsid w:val="00435525"/>
    <w:rsid w:val="00441ED0"/>
    <w:rsid w:val="00443454"/>
    <w:rsid w:val="00454CAC"/>
    <w:rsid w:val="00455C70"/>
    <w:rsid w:val="004574B1"/>
    <w:rsid w:val="00474F0D"/>
    <w:rsid w:val="004A5373"/>
    <w:rsid w:val="004A7153"/>
    <w:rsid w:val="004C6051"/>
    <w:rsid w:val="004E2B95"/>
    <w:rsid w:val="004E58DB"/>
    <w:rsid w:val="00541116"/>
    <w:rsid w:val="00550A45"/>
    <w:rsid w:val="005566E1"/>
    <w:rsid w:val="00560209"/>
    <w:rsid w:val="005603F8"/>
    <w:rsid w:val="00565CEB"/>
    <w:rsid w:val="0059050F"/>
    <w:rsid w:val="00595F83"/>
    <w:rsid w:val="005B6B30"/>
    <w:rsid w:val="005C0C55"/>
    <w:rsid w:val="005C4632"/>
    <w:rsid w:val="00626C22"/>
    <w:rsid w:val="006322A1"/>
    <w:rsid w:val="00633BCE"/>
    <w:rsid w:val="00647CCF"/>
    <w:rsid w:val="006A4EA1"/>
    <w:rsid w:val="006D0AC1"/>
    <w:rsid w:val="006E2BF5"/>
    <w:rsid w:val="006E4877"/>
    <w:rsid w:val="00713473"/>
    <w:rsid w:val="0074087D"/>
    <w:rsid w:val="00771530"/>
    <w:rsid w:val="00786FFE"/>
    <w:rsid w:val="00797E52"/>
    <w:rsid w:val="007A0FD7"/>
    <w:rsid w:val="007D4F22"/>
    <w:rsid w:val="007D5813"/>
    <w:rsid w:val="007E098E"/>
    <w:rsid w:val="007F1650"/>
    <w:rsid w:val="008037B2"/>
    <w:rsid w:val="00805B6E"/>
    <w:rsid w:val="00820932"/>
    <w:rsid w:val="00830889"/>
    <w:rsid w:val="00832403"/>
    <w:rsid w:val="008335EE"/>
    <w:rsid w:val="00844655"/>
    <w:rsid w:val="00845CE9"/>
    <w:rsid w:val="00862C30"/>
    <w:rsid w:val="008B32C3"/>
    <w:rsid w:val="008B5E10"/>
    <w:rsid w:val="008C600C"/>
    <w:rsid w:val="008C6C9F"/>
    <w:rsid w:val="008C725D"/>
    <w:rsid w:val="008E67A8"/>
    <w:rsid w:val="00906F8F"/>
    <w:rsid w:val="0091038D"/>
    <w:rsid w:val="009940DF"/>
    <w:rsid w:val="009A28F4"/>
    <w:rsid w:val="009B42E3"/>
    <w:rsid w:val="009B47A6"/>
    <w:rsid w:val="00A24A37"/>
    <w:rsid w:val="00A51206"/>
    <w:rsid w:val="00A735CF"/>
    <w:rsid w:val="00A92A69"/>
    <w:rsid w:val="00A92AFF"/>
    <w:rsid w:val="00AE258E"/>
    <w:rsid w:val="00B00652"/>
    <w:rsid w:val="00B1209C"/>
    <w:rsid w:val="00B36A71"/>
    <w:rsid w:val="00B53F28"/>
    <w:rsid w:val="00B576E4"/>
    <w:rsid w:val="00B61178"/>
    <w:rsid w:val="00B97A5B"/>
    <w:rsid w:val="00BB7258"/>
    <w:rsid w:val="00BC5146"/>
    <w:rsid w:val="00BC619D"/>
    <w:rsid w:val="00BD5B02"/>
    <w:rsid w:val="00C035D6"/>
    <w:rsid w:val="00C9413F"/>
    <w:rsid w:val="00CA6B27"/>
    <w:rsid w:val="00CB2E3A"/>
    <w:rsid w:val="00CC25E6"/>
    <w:rsid w:val="00CE34FD"/>
    <w:rsid w:val="00CE6B4F"/>
    <w:rsid w:val="00CF3308"/>
    <w:rsid w:val="00D137BF"/>
    <w:rsid w:val="00D2326E"/>
    <w:rsid w:val="00D547E5"/>
    <w:rsid w:val="00D629F3"/>
    <w:rsid w:val="00D74B37"/>
    <w:rsid w:val="00DB2A81"/>
    <w:rsid w:val="00DF0186"/>
    <w:rsid w:val="00E35818"/>
    <w:rsid w:val="00E8342E"/>
    <w:rsid w:val="00E9090A"/>
    <w:rsid w:val="00E91B73"/>
    <w:rsid w:val="00EC30F0"/>
    <w:rsid w:val="00EF4D8E"/>
    <w:rsid w:val="00F16019"/>
    <w:rsid w:val="00F27474"/>
    <w:rsid w:val="00F27755"/>
    <w:rsid w:val="00F45878"/>
    <w:rsid w:val="00FA2322"/>
    <w:rsid w:val="00FD5930"/>
    <w:rsid w:val="00FE3F3F"/>
    <w:rsid w:val="00FE3F56"/>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A55D"/>
  <w15:chartTrackingRefBased/>
  <w15:docId w15:val="{42B01F84-D892-3F4E-8D34-09C7C827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AC"/>
    <w:pPr>
      <w:ind w:left="720"/>
      <w:contextualSpacing/>
    </w:pPr>
  </w:style>
  <w:style w:type="paragraph" w:styleId="Header">
    <w:name w:val="header"/>
    <w:basedOn w:val="Normal"/>
    <w:link w:val="HeaderChar"/>
    <w:uiPriority w:val="99"/>
    <w:unhideWhenUsed/>
    <w:rsid w:val="007D4F22"/>
    <w:pPr>
      <w:tabs>
        <w:tab w:val="center" w:pos="4680"/>
        <w:tab w:val="right" w:pos="9360"/>
      </w:tabs>
    </w:pPr>
  </w:style>
  <w:style w:type="character" w:customStyle="1" w:styleId="HeaderChar">
    <w:name w:val="Header Char"/>
    <w:basedOn w:val="DefaultParagraphFont"/>
    <w:link w:val="Header"/>
    <w:uiPriority w:val="99"/>
    <w:rsid w:val="007D4F22"/>
  </w:style>
  <w:style w:type="paragraph" w:styleId="Footer">
    <w:name w:val="footer"/>
    <w:basedOn w:val="Normal"/>
    <w:link w:val="FooterChar"/>
    <w:uiPriority w:val="99"/>
    <w:unhideWhenUsed/>
    <w:rsid w:val="007D4F22"/>
    <w:pPr>
      <w:tabs>
        <w:tab w:val="center" w:pos="4680"/>
        <w:tab w:val="right" w:pos="9360"/>
      </w:tabs>
    </w:pPr>
  </w:style>
  <w:style w:type="character" w:customStyle="1" w:styleId="FooterChar">
    <w:name w:val="Footer Char"/>
    <w:basedOn w:val="DefaultParagraphFont"/>
    <w:link w:val="Footer"/>
    <w:uiPriority w:val="99"/>
    <w:rsid w:val="007D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Coleman</dc:creator>
  <cp:keywords/>
  <dc:description/>
  <cp:lastModifiedBy>Katherine Couch</cp:lastModifiedBy>
  <cp:revision>2</cp:revision>
  <dcterms:created xsi:type="dcterms:W3CDTF">2021-10-04T18:17:00Z</dcterms:created>
  <dcterms:modified xsi:type="dcterms:W3CDTF">2021-10-04T18:17:00Z</dcterms:modified>
</cp:coreProperties>
</file>